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575" w:rsidRDefault="00233575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233575" w:rsidRDefault="00233575">
      <w:pPr>
        <w:pStyle w:val="newncpi"/>
        <w:ind w:firstLine="0"/>
        <w:jc w:val="center"/>
      </w:pPr>
      <w:r>
        <w:rPr>
          <w:rStyle w:val="datepr"/>
        </w:rPr>
        <w:t>16 декабря 2025 г.</w:t>
      </w:r>
      <w:r>
        <w:rPr>
          <w:rStyle w:val="number"/>
        </w:rPr>
        <w:t xml:space="preserve"> № 709</w:t>
      </w:r>
    </w:p>
    <w:p w:rsidR="00233575" w:rsidRDefault="00233575">
      <w:pPr>
        <w:pStyle w:val="titlencpi"/>
      </w:pPr>
      <w:r>
        <w:t>Об установлении ведомственной классификации расходов районного бюджета</w:t>
      </w:r>
    </w:p>
    <w:p w:rsidR="00233575" w:rsidRDefault="00233575">
      <w:pPr>
        <w:pStyle w:val="preamble"/>
      </w:pPr>
      <w:r>
        <w:t>На основании части второй пункта 3 статьи 19 Бюджетного кодекса Республики Беларусь Ивьевский районный исполнительный комитет РЕШИЛ:</w:t>
      </w:r>
    </w:p>
    <w:p w:rsidR="00233575" w:rsidRDefault="00233575">
      <w:pPr>
        <w:pStyle w:val="point"/>
      </w:pPr>
      <w:r>
        <w:t>1. Установить ведомственную классификацию расходов районного бюджета согласно приложению 1.</w:t>
      </w:r>
    </w:p>
    <w:p w:rsidR="00233575" w:rsidRDefault="00233575">
      <w:pPr>
        <w:pStyle w:val="point"/>
      </w:pPr>
      <w:r>
        <w:t>2. Признать утратившими силу решения Ивьевского районного исполнительного комитета согласно приложению 2.</w:t>
      </w:r>
    </w:p>
    <w:p w:rsidR="00233575" w:rsidRDefault="00233575">
      <w:pPr>
        <w:pStyle w:val="point"/>
      </w:pPr>
      <w:r>
        <w:t>3. Настоящее решение вступает в силу с 1 января 2026 г.</w:t>
      </w:r>
    </w:p>
    <w:p w:rsidR="00233575" w:rsidRDefault="0023357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23357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33575" w:rsidRDefault="0023357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33575" w:rsidRDefault="00233575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:rsidR="00233575" w:rsidRDefault="00233575">
      <w:pPr>
        <w:pStyle w:val="newncpi0"/>
      </w:pPr>
      <w:r>
        <w:t> </w:t>
      </w:r>
    </w:p>
    <w:p w:rsidR="00233575" w:rsidRDefault="00233575">
      <w:pPr>
        <w:pStyle w:val="agree"/>
      </w:pPr>
      <w:r>
        <w:t>СОГЛАСОВАНО</w:t>
      </w:r>
    </w:p>
    <w:p w:rsidR="00233575" w:rsidRDefault="00233575">
      <w:pPr>
        <w:pStyle w:val="agree"/>
      </w:pPr>
      <w:r>
        <w:t xml:space="preserve">Главное финансовое управление </w:t>
      </w:r>
      <w:r>
        <w:br/>
        <w:t xml:space="preserve">Гродненского областного </w:t>
      </w:r>
      <w:r>
        <w:br/>
        <w:t>исполнительного комитета</w:t>
      </w:r>
    </w:p>
    <w:p w:rsidR="00233575" w:rsidRDefault="0023357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233575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append1"/>
            </w:pPr>
            <w:r>
              <w:t>Приложение 1</w:t>
            </w:r>
          </w:p>
          <w:p w:rsidR="00233575" w:rsidRDefault="00233575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16.12.2025 № 709 </w:t>
            </w:r>
          </w:p>
        </w:tc>
      </w:tr>
    </w:tbl>
    <w:p w:rsidR="00233575" w:rsidRDefault="00233575">
      <w:pPr>
        <w:pStyle w:val="titlep"/>
        <w:jc w:val="left"/>
      </w:pPr>
      <w:r>
        <w:t xml:space="preserve">ВЕДОМСТВЕННАЯ КЛАССИФИКАЦИЯ </w:t>
      </w:r>
      <w:r>
        <w:br/>
        <w:t>расходов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76"/>
        <w:gridCol w:w="1271"/>
      </w:tblGrid>
      <w:tr w:rsidR="00233575">
        <w:trPr>
          <w:trHeight w:val="240"/>
        </w:trPr>
        <w:tc>
          <w:tcPr>
            <w:tcW w:w="432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33575" w:rsidRDefault="00233575">
            <w:pPr>
              <w:pStyle w:val="table10"/>
              <w:jc w:val="center"/>
            </w:pPr>
            <w:r>
              <w:t>Наименование главы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33575" w:rsidRDefault="00233575">
            <w:pPr>
              <w:pStyle w:val="table10"/>
              <w:jc w:val="center"/>
            </w:pPr>
            <w:r>
              <w:t>Код главы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Государственное учреждение «Ивьевский районный архив»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003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Коммунальное унитарное предприятие по обеспечению топливом «Гроднооблтопливо» (Ивьевский филиал)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004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 xml:space="preserve">Ивьевский районный исполнительный комитет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010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054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Сектор культуры Ивьевского районного исполнительного комитета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056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075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Управление сельского хозяйства и продовольствия Ивьевского районного исполнительного комитета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082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Открытое акционерное общество «Гроднооблавтотранс» (филиал «Автобусный парк № 2» г. Лида)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104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110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Управление по труду, занятости и социальной защите населения Ивьевского районного исполнительного комитета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117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Учреждение «Редакция газеты «Іўеўскі край»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134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Сектор спорта Ивьевского районного исполнительного комитета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164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318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 xml:space="preserve">Бакштовский сельский исполнительный комитет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331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332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333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334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335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336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338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339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340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Юратишковский поселковый исполнительный комитет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341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Ивьевская районная организация общественного объединения «Белорусский республиканский союз молодежи»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691</w:t>
            </w:r>
          </w:p>
        </w:tc>
      </w:tr>
      <w:tr w:rsidR="00233575">
        <w:trPr>
          <w:trHeight w:val="240"/>
        </w:trPr>
        <w:tc>
          <w:tcPr>
            <w:tcW w:w="432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</w:pPr>
            <w:r>
              <w:t>Прочие организации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table10"/>
              <w:jc w:val="center"/>
            </w:pPr>
            <w:r>
              <w:t>999</w:t>
            </w:r>
          </w:p>
        </w:tc>
      </w:tr>
    </w:tbl>
    <w:p w:rsidR="00233575" w:rsidRDefault="00233575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233575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3575" w:rsidRDefault="00233575">
            <w:pPr>
              <w:pStyle w:val="append1"/>
            </w:pPr>
            <w:r>
              <w:t>Приложение 2</w:t>
            </w:r>
          </w:p>
          <w:p w:rsidR="00233575" w:rsidRDefault="00233575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16.12.2025 № 709 </w:t>
            </w:r>
          </w:p>
        </w:tc>
      </w:tr>
    </w:tbl>
    <w:p w:rsidR="00233575" w:rsidRDefault="00233575">
      <w:pPr>
        <w:pStyle w:val="titlep"/>
        <w:jc w:val="left"/>
      </w:pPr>
      <w:r>
        <w:t>ПЕРЕЧЕНЬ</w:t>
      </w:r>
      <w:r>
        <w:br/>
        <w:t>утративших силу решений Ивьевского районного исполнительного комитета</w:t>
      </w:r>
    </w:p>
    <w:p w:rsidR="00233575" w:rsidRDefault="00233575">
      <w:pPr>
        <w:pStyle w:val="point"/>
      </w:pPr>
      <w:r>
        <w:t>1. Решение Ивьевского районного исполнительного комитета от 3 марта 2008 г. № 154 «О ведомственной классификации расходов районного бюджета».</w:t>
      </w:r>
    </w:p>
    <w:p w:rsidR="00233575" w:rsidRDefault="00233575">
      <w:pPr>
        <w:pStyle w:val="point"/>
      </w:pPr>
      <w:r>
        <w:t>2. Решение Ивьевского районного исполнительного комитета от 20 апреля 2009 г. № 186 «О внесении изменений в решение Ивьевского районного исполнительного комитета от 3 марта 2008 г. № 154».</w:t>
      </w:r>
    </w:p>
    <w:p w:rsidR="00233575" w:rsidRDefault="00233575">
      <w:pPr>
        <w:pStyle w:val="point"/>
      </w:pPr>
      <w:r>
        <w:t>3. Решение Ивьевского районного исполнительного комитета от 30 апреля 2010 г. № 217 «О внесении изменений и дополнений в решение Ивьевского районного исполнительного комитета от 3 марта 2008 г. № 154».</w:t>
      </w:r>
    </w:p>
    <w:p w:rsidR="00233575" w:rsidRDefault="00233575">
      <w:pPr>
        <w:pStyle w:val="point"/>
      </w:pPr>
      <w:r>
        <w:t>4. Решение Ивьевского районного исполнительного комитета от 16 января 2012 г. № 22 «О внесении изменений в решение Ивьевского районного исполнительного комитета от 3 марта 2008 г. № 154».</w:t>
      </w:r>
    </w:p>
    <w:p w:rsidR="00233575" w:rsidRDefault="00233575">
      <w:pPr>
        <w:pStyle w:val="point"/>
      </w:pPr>
      <w:r>
        <w:t>5. Решение Ивьевского районного исполнительного комитета от 17 июня 2013 г. № 364 «О внесении изменения в решение Ивьевского районного исполнительного комитета от 3 марта 2008 г. № 154».</w:t>
      </w:r>
    </w:p>
    <w:p w:rsidR="00233575" w:rsidRDefault="00233575">
      <w:pPr>
        <w:pStyle w:val="point"/>
      </w:pPr>
      <w:r>
        <w:t>6. Решение Ивьевского районного исполнительного комитета от 19 января 2015 г. № 23 «О внесении изменения в решение Ивьевского районного исполнительного комитета от 3 марта 2008 г. № 154».</w:t>
      </w:r>
    </w:p>
    <w:p w:rsidR="00233575" w:rsidRDefault="00233575">
      <w:pPr>
        <w:pStyle w:val="point"/>
      </w:pPr>
      <w:r>
        <w:t>7. Решение Ивьевского районного исполнительного комитета от 4 июля 2017 г. № 331 «О внесении изменения в решение Ивьевского районного исполнительного комитета от 3 марта 2008 г. № 154».</w:t>
      </w:r>
    </w:p>
    <w:p w:rsidR="00233575" w:rsidRDefault="00233575">
      <w:pPr>
        <w:pStyle w:val="point"/>
      </w:pPr>
      <w:r>
        <w:t>8. Решение Ивьевского районного исполнительного комитета от 4 июля 2018 г. № 363 «О внесении изменений и дополнения в решение Ивьевского районного исполнительного комитета от 3 марта 2008 г. № 154».</w:t>
      </w:r>
    </w:p>
    <w:p w:rsidR="00233575" w:rsidRDefault="00233575">
      <w:pPr>
        <w:pStyle w:val="point"/>
      </w:pPr>
      <w:r>
        <w:t>9. Решение Ивьевского районного исполнительного комитета от 23 декабря 2019 г. № 685 «Об изменении решения Ивьевского районного исполнительного комитета от 3 марта 2008 г. № 154».</w:t>
      </w:r>
    </w:p>
    <w:p w:rsidR="00233575" w:rsidRDefault="00233575">
      <w:pPr>
        <w:pStyle w:val="point"/>
      </w:pPr>
      <w:r>
        <w:t>10. Решение Ивьевского районного исполнительного комитета от 30 марта 2020 г. № 210 «Об изменении решения Ивьевского районного исполнительного комитета от 3 марта 2008 г. № 154».</w:t>
      </w:r>
    </w:p>
    <w:p w:rsidR="00233575" w:rsidRDefault="00233575">
      <w:pPr>
        <w:pStyle w:val="point"/>
      </w:pPr>
      <w:r>
        <w:t>11. Решение Ивьевского районного исполнительного комитета от 4 октября 2022 г. № 610 «Об изменении решения Ивьевского районного исполнительного комитета от 3 марта 2008 г. № 154».</w:t>
      </w:r>
    </w:p>
    <w:p w:rsidR="00233575" w:rsidRDefault="00233575">
      <w:pPr>
        <w:pStyle w:val="point"/>
      </w:pPr>
      <w:r>
        <w:t>12. Решение Ивьевского районного исполнительного комитета от 26 ноября 2024 г. № 733 «Об изменении решения Ивьевского районного исполнительного комитета от 3 марта 2008 г. № 154».</w:t>
      </w:r>
    </w:p>
    <w:p w:rsidR="00233575" w:rsidRDefault="00233575">
      <w:pPr>
        <w:pStyle w:val="newncpi"/>
      </w:pPr>
      <w:r>
        <w:t> </w:t>
      </w:r>
    </w:p>
    <w:p w:rsidR="00EF32C1" w:rsidRDefault="00EF32C1"/>
    <w:sectPr w:rsidR="00EF32C1" w:rsidSect="003E385F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575"/>
    <w:rsid w:val="00233575"/>
    <w:rsid w:val="005B43B8"/>
    <w:rsid w:val="0086659A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D0766-65C8-4458-A064-A4E6CC593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33575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agree">
    <w:name w:val="agree"/>
    <w:basedOn w:val="a"/>
    <w:rsid w:val="00233575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titlep">
    <w:name w:val="titlep"/>
    <w:basedOn w:val="a"/>
    <w:rsid w:val="00233575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233575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233575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233575"/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233575"/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append1">
    <w:name w:val="append1"/>
    <w:basedOn w:val="a"/>
    <w:rsid w:val="00233575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newncpi">
    <w:name w:val="newncpi"/>
    <w:basedOn w:val="a"/>
    <w:rsid w:val="00233575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233575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23357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3357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3357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3357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3357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3357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2026-01-16T11:04:00Z</dcterms:created>
  <dcterms:modified xsi:type="dcterms:W3CDTF">2026-01-16T11:04:00Z</dcterms:modified>
</cp:coreProperties>
</file>